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9E5E4C">
        <w:rPr>
          <w:sz w:val="28"/>
          <w:szCs w:val="28"/>
        </w:rPr>
        <w:t>7</w:t>
      </w:r>
      <w:r w:rsidR="00240E4A">
        <w:rPr>
          <w:sz w:val="28"/>
          <w:szCs w:val="28"/>
        </w:rPr>
        <w:t xml:space="preserve"> августа</w:t>
      </w:r>
      <w:r w:rsidR="00616877">
        <w:rPr>
          <w:sz w:val="28"/>
          <w:szCs w:val="28"/>
        </w:rPr>
        <w:t xml:space="preserve"> 2024</w:t>
      </w:r>
      <w:r>
        <w:rPr>
          <w:sz w:val="28"/>
          <w:szCs w:val="28"/>
        </w:rPr>
        <w:t xml:space="preserve"> г. № </w:t>
      </w:r>
      <w:r w:rsidR="009E5E4C">
        <w:rPr>
          <w:sz w:val="28"/>
          <w:szCs w:val="28"/>
        </w:rPr>
        <w:t>4071р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w:t>
      </w:r>
      <w:bookmarkStart w:id="0" w:name="_GoBack"/>
      <w:r w:rsidR="00456487" w:rsidRPr="00EB1B4F">
        <w:rPr>
          <w:sz w:val="28"/>
          <w:szCs w:val="28"/>
        </w:rPr>
        <w:t xml:space="preserve">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w:t>
      </w:r>
      <w:bookmarkEnd w:id="0"/>
      <w:r w:rsidR="001C4040">
        <w:rPr>
          <w:sz w:val="28"/>
          <w:szCs w:val="28"/>
        </w:rPr>
        <w:t>(далее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616877" w:rsidP="007E5662">
      <w:pPr>
        <w:ind w:firstLine="709"/>
        <w:jc w:val="both"/>
        <w:rPr>
          <w:sz w:val="28"/>
          <w:szCs w:val="28"/>
        </w:rPr>
      </w:pPr>
      <w:r>
        <w:rPr>
          <w:sz w:val="28"/>
          <w:szCs w:val="28"/>
        </w:rPr>
        <w:t>9 сентября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261B70" w:rsidP="007E5662">
      <w:pPr>
        <w:ind w:firstLine="709"/>
        <w:jc w:val="both"/>
        <w:rPr>
          <w:sz w:val="28"/>
          <w:szCs w:val="28"/>
        </w:rPr>
      </w:pPr>
      <w:r>
        <w:rPr>
          <w:sz w:val="28"/>
          <w:szCs w:val="28"/>
        </w:rPr>
        <w:t>10</w:t>
      </w:r>
      <w:r w:rsidR="00616877">
        <w:rPr>
          <w:sz w:val="28"/>
          <w:szCs w:val="28"/>
        </w:rPr>
        <w:t xml:space="preserve"> августа</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261B70" w:rsidP="007E5662">
      <w:pPr>
        <w:ind w:firstLine="709"/>
        <w:jc w:val="both"/>
        <w:rPr>
          <w:sz w:val="28"/>
          <w:szCs w:val="28"/>
        </w:rPr>
      </w:pPr>
      <w:r>
        <w:rPr>
          <w:sz w:val="28"/>
          <w:szCs w:val="28"/>
        </w:rPr>
        <w:t>4</w:t>
      </w:r>
      <w:r w:rsidR="009C317D">
        <w:rPr>
          <w:sz w:val="28"/>
          <w:szCs w:val="28"/>
        </w:rPr>
        <w:t xml:space="preserve"> </w:t>
      </w:r>
      <w:r w:rsidR="00616877">
        <w:rPr>
          <w:sz w:val="28"/>
          <w:szCs w:val="28"/>
        </w:rPr>
        <w:t>сентября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261B70">
        <w:rPr>
          <w:sz w:val="28"/>
          <w:szCs w:val="28"/>
        </w:rPr>
        <w:t>5</w:t>
      </w:r>
      <w:r w:rsidR="00616877">
        <w:rPr>
          <w:sz w:val="28"/>
          <w:szCs w:val="28"/>
        </w:rPr>
        <w:t xml:space="preserve"> сентября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616877" w:rsidRDefault="00616877" w:rsidP="00616877">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15 июня 2023 года № 971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Pr>
          <w:sz w:val="28"/>
          <w:szCs w:val="28"/>
        </w:rPr>
        <w:br/>
      </w:r>
      <w:r w:rsidRPr="00616877">
        <w:rPr>
          <w:sz w:val="28"/>
          <w:szCs w:val="28"/>
        </w:rPr>
        <w:t>просп. Новгородский, ул. Карла Либкнехта, ул. Поморская, подлежащей комплексному разви</w:t>
      </w:r>
      <w:r>
        <w:rPr>
          <w:sz w:val="28"/>
          <w:szCs w:val="28"/>
        </w:rPr>
        <w:t>тию";</w:t>
      </w:r>
      <w:r w:rsidRPr="00616877">
        <w:rPr>
          <w:sz w:val="28"/>
          <w:szCs w:val="28"/>
        </w:rPr>
        <w:t xml:space="preserve"> </w:t>
      </w:r>
    </w:p>
    <w:p w:rsidR="00616877" w:rsidRDefault="00616877" w:rsidP="00616877">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28 июля 2023 года № 1239 "О внесении изменений в приложение № 4 к постановлению Главы городского округа "Город Архангель</w:t>
      </w:r>
      <w:r>
        <w:rPr>
          <w:sz w:val="28"/>
          <w:szCs w:val="28"/>
        </w:rPr>
        <w:t>ск" от 15 июня 2023 года № 971";</w:t>
      </w:r>
    </w:p>
    <w:p w:rsidR="00F83889" w:rsidRPr="00F83889" w:rsidRDefault="00616877" w:rsidP="00616877">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w:t>
      </w:r>
      <w:r>
        <w:rPr>
          <w:sz w:val="28"/>
          <w:szCs w:val="28"/>
        </w:rPr>
        <w:br/>
      </w:r>
      <w:r w:rsidRPr="00616877">
        <w:rPr>
          <w:sz w:val="28"/>
          <w:szCs w:val="28"/>
        </w:rPr>
        <w:t xml:space="preserve">от 26 октября 2023 года № 1772 "О внесении изменений в приложения № 2, 4 </w:t>
      </w:r>
      <w:r>
        <w:rPr>
          <w:sz w:val="28"/>
          <w:szCs w:val="28"/>
        </w:rPr>
        <w:br/>
      </w:r>
      <w:r w:rsidRPr="00616877">
        <w:rPr>
          <w:sz w:val="28"/>
          <w:szCs w:val="28"/>
        </w:rPr>
        <w:t>к постановлению Главы городского округа "Город Архангельск" от 15 июня 2023 года № 971"</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616877">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B10A06" w:rsidRPr="00B10A06">
        <w:rPr>
          <w:sz w:val="28"/>
          <w:szCs w:val="28"/>
        </w:rPr>
        <w:t>7</w:t>
      </w:r>
      <w:r w:rsidR="00C22C44" w:rsidRPr="00B10A06">
        <w:rPr>
          <w:sz w:val="28"/>
          <w:szCs w:val="28"/>
        </w:rPr>
        <w:t xml:space="preserve"> </w:t>
      </w:r>
      <w:r w:rsidR="00B10A06" w:rsidRPr="00B10A06">
        <w:rPr>
          <w:sz w:val="28"/>
          <w:szCs w:val="28"/>
        </w:rPr>
        <w:t>августа</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B10A06" w:rsidRPr="00B10A06">
        <w:rPr>
          <w:sz w:val="28"/>
          <w:szCs w:val="28"/>
        </w:rPr>
        <w:t>4071</w:t>
      </w:r>
      <w:r w:rsidR="00C22C44" w:rsidRPr="00B10A06">
        <w:rPr>
          <w:sz w:val="28"/>
          <w:szCs w:val="28"/>
        </w:rPr>
        <w:t>р</w:t>
      </w:r>
      <w:r w:rsidR="00272FD8" w:rsidRPr="00B10A06">
        <w:rPr>
          <w:sz w:val="28"/>
          <w:szCs w:val="28"/>
        </w:rPr>
        <w:t xml:space="preserve"> </w:t>
      </w:r>
      <w:r w:rsidR="00F83889" w:rsidRPr="00B10A06">
        <w:rPr>
          <w:sz w:val="28"/>
          <w:szCs w:val="28"/>
        </w:rPr>
        <w:t>"</w:t>
      </w:r>
      <w:r w:rsidR="00616877" w:rsidRPr="00616877">
        <w:rPr>
          <w:sz w:val="28"/>
          <w:szCs w:val="28"/>
        </w:rPr>
        <w:t>О проведен</w:t>
      </w:r>
      <w:proofErr w:type="gramStart"/>
      <w:r w:rsidR="00616877" w:rsidRPr="00616877">
        <w:rPr>
          <w:sz w:val="28"/>
          <w:szCs w:val="28"/>
        </w:rPr>
        <w:t>ии ау</w:t>
      </w:r>
      <w:proofErr w:type="gramEnd"/>
      <w:r w:rsidR="00616877" w:rsidRPr="00616877">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lastRenderedPageBreak/>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616877">
      <w:pPr>
        <w:spacing w:line="230" w:lineRule="auto"/>
        <w:ind w:firstLine="709"/>
        <w:jc w:val="both"/>
        <w:rPr>
          <w:sz w:val="28"/>
          <w:szCs w:val="28"/>
        </w:rPr>
      </w:pPr>
      <w:r w:rsidRPr="00B034B1">
        <w:rPr>
          <w:sz w:val="28"/>
          <w:szCs w:val="28"/>
        </w:rPr>
        <w:t xml:space="preserve">Лот № 1. </w:t>
      </w:r>
      <w:proofErr w:type="gramStart"/>
      <w:r w:rsidR="00B2535E" w:rsidRPr="00B2535E">
        <w:rPr>
          <w:sz w:val="28"/>
          <w:szCs w:val="28"/>
        </w:rPr>
        <w:t xml:space="preserve">Территория жилой застройки городского округа "Город Архангельск" </w:t>
      </w:r>
      <w:r w:rsidR="00616877" w:rsidRPr="00616877">
        <w:rPr>
          <w:sz w:val="28"/>
          <w:szCs w:val="28"/>
        </w:rPr>
        <w:t xml:space="preserve">в границах части элемента планировочной структуры: </w:t>
      </w:r>
      <w:r w:rsidR="00616877">
        <w:rPr>
          <w:sz w:val="28"/>
          <w:szCs w:val="28"/>
        </w:rPr>
        <w:br/>
      </w:r>
      <w:r w:rsidR="00616877" w:rsidRPr="00616877">
        <w:rPr>
          <w:sz w:val="28"/>
          <w:szCs w:val="28"/>
        </w:rPr>
        <w:t xml:space="preserve">просп. Советских космонавтов, просп. Новгородский, ул. Карла Либкнехта, </w:t>
      </w:r>
      <w:r w:rsidR="00616877">
        <w:rPr>
          <w:sz w:val="28"/>
          <w:szCs w:val="28"/>
        </w:rPr>
        <w:br/>
      </w:r>
      <w:r w:rsidR="00616877" w:rsidRPr="00616877">
        <w:rPr>
          <w:sz w:val="28"/>
          <w:szCs w:val="28"/>
        </w:rPr>
        <w:t>ул. Поморская</w:t>
      </w:r>
      <w:r w:rsidR="00B2535E" w:rsidRPr="00B2535E">
        <w:rPr>
          <w:sz w:val="28"/>
          <w:szCs w:val="28"/>
        </w:rPr>
        <w:t xml:space="preserve"> </w:t>
      </w:r>
      <w:r w:rsidR="00616877" w:rsidRPr="00616877">
        <w:rPr>
          <w:sz w:val="28"/>
          <w:szCs w:val="28"/>
        </w:rPr>
        <w:t>площадью 0,5047 га</w:t>
      </w:r>
      <w:r w:rsidR="002A6E29" w:rsidRPr="002A6E29">
        <w:rPr>
          <w:sz w:val="28"/>
          <w:szCs w:val="28"/>
        </w:rPr>
        <w:t>.</w:t>
      </w:r>
      <w:proofErr w:type="gramEnd"/>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616877">
        <w:rPr>
          <w:sz w:val="28"/>
          <w:szCs w:val="28"/>
        </w:rPr>
        <w:t>7 602 000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9A3D72">
        <w:rPr>
          <w:sz w:val="28"/>
          <w:szCs w:val="28"/>
        </w:rPr>
        <w:t>1 520 400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9A3D72">
        <w:rPr>
          <w:sz w:val="28"/>
          <w:szCs w:val="28"/>
        </w:rPr>
        <w:t>380 100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контрактной системе в сфере закупок товаров, работ, услуг для обеспечения государственных и муниципальных нужд" (далее -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lastRenderedPageBreak/>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5A576A">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87" w:rsidRDefault="00806387" w:rsidP="004750CA">
      <w:r>
        <w:separator/>
      </w:r>
    </w:p>
  </w:endnote>
  <w:endnote w:type="continuationSeparator" w:id="0">
    <w:p w:rsidR="00806387" w:rsidRDefault="00806387"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87" w:rsidRDefault="00806387" w:rsidP="004750CA">
      <w:r>
        <w:separator/>
      </w:r>
    </w:p>
  </w:footnote>
  <w:footnote w:type="continuationSeparator" w:id="0">
    <w:p w:rsidR="00806387" w:rsidRDefault="00806387"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5A576A">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0E4A"/>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576A"/>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6387"/>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A06"/>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08884-AA3A-4233-ADFA-97056328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1306</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10</cp:revision>
  <cp:lastPrinted>2024-08-07T08:43:00Z</cp:lastPrinted>
  <dcterms:created xsi:type="dcterms:W3CDTF">2024-08-06T10:45:00Z</dcterms:created>
  <dcterms:modified xsi:type="dcterms:W3CDTF">2024-08-09T11:18:00Z</dcterms:modified>
</cp:coreProperties>
</file>